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0C" w:rsidRDefault="005F0B0C" w:rsidP="005F0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</w:t>
      </w: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к документации об аукционе</w:t>
      </w:r>
    </w:p>
    <w:p w:rsidR="005F0B0C" w:rsidRDefault="005F0B0C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F0B0C" w:rsidRDefault="005F0B0C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 размещение нестационарного торгового объекта, в том числе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объекта по оказанию услуг на территории города Твери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г. Тверь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«</w:t>
      </w:r>
      <w:proofErr w:type="gram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561403" w:rsidRPr="00561403" w:rsidRDefault="00561403" w:rsidP="00F05F9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Департамент экономического развития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лице ______________,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(наименование организации, фамилия, имя, отчество индивидуального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предпринимателя)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_______________________________________________________,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(должность, фамилия, имя, отчество)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именуемое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proofErr w:type="spell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ый</w:t>
      </w:r>
      <w:proofErr w:type="spell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с другой стороны, далее совместно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именуемые Стороны, (по результатам аукциона (протокол   аукциона/протокол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374AC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заявок)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заключили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нижеследующем.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1. Предмет Договора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:rsidR="00561403" w:rsidRPr="00561403" w:rsidRDefault="00F05F92" w:rsidP="00F0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1.1.  Сторона   1   предоставляет   Стороне   2     право разместить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нестационарный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объект,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являющийся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объектом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недвижимого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имущества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Объект),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адресу: _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 в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соответствии со Схемой размещения нестационарных торговых объектов, в том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 Твери,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утвержденной постановлением Администрации города Твери от </w:t>
      </w:r>
      <w:r w:rsidR="0016109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21.05.2024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6109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339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(номер в схеме _______)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 -  Схема), за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размере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(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_______)  руб.,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с__________, а Сторона 2 обязуется  разместить  Объект  и   обеспечить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эксплуатацию в течение срока действия настоящего Договора на условиях 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  предусмотренными  действующим  законодательством  и   условиями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1.2. Технические характеристики Объекта: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тип Объекта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автокафе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; 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площадь Объекта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="00E275F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11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кв. м;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граница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прилегающей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определяется в </w:t>
      </w:r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соответствии с </w:t>
      </w:r>
      <w:hyperlink r:id="rId6" w:anchor="/document/16368791/entry/1000" w:history="1">
        <w:r w:rsidRPr="007C4A79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Правилами</w:t>
        </w:r>
      </w:hyperlink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 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Твери, утвержденными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решением Тверской городской Думы от 16.10.2014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№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368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561403" w:rsidRPr="00561403" w:rsidRDefault="00561403" w:rsidP="007C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прочее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</w:t>
      </w:r>
      <w:r w:rsidR="007C4A79"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аличие свидетельства на одобрение данного типа транспортного средства, выданного аккредитованным органом по сертификации, с указанием его принадлежности под автолавку.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7C4A79"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1.3. Специализация Объекта</w:t>
      </w:r>
      <w:r w:rsidR="0089628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2653DB"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общественное питание (за исключением продажи пива и алкогольных напитков)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7C4A79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Ассортимент реализуемых товаров (услуг)</w:t>
      </w:r>
      <w:r w:rsidR="0089628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="002653DB"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общественное питание (за исключением продажи пива и алкогольных напитков)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(не менее 80% от количества всех предлагаемых к продаже товаров)</w:t>
      </w:r>
    </w:p>
    <w:p w:rsidR="00561403" w:rsidRPr="002653DB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2. Права и обязанности Сторон</w:t>
      </w:r>
    </w:p>
    <w:p w:rsidR="00F05F92" w:rsidRPr="00561403" w:rsidRDefault="00F05F92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 Сторона 1 имеет право: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2.1.1. в период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проверять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 требований настоящего Договора и действующего законодательства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месте размещения Объекта;</w:t>
      </w:r>
    </w:p>
    <w:p w:rsidR="00C56099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2.1.2. направлять в адрес Стороны 2 уведомления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выявлении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несоответствия     Объекта     техническим    характеристикам   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указанным   в   </w:t>
      </w:r>
      <w:hyperlink r:id="rId7" w:anchor="/document/16376714/entry/12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настоящего       Договора, повреждения   либо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элементов Объекта, его ненадлежащего технического состояния или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посторонних  надписей,  рисунков  на  любом  элементе  Объекта,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 специализации  Объекта  и  ассортимента  реализуемых   товаров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(услуг),  предусмотренных  настоящим  Договором,  а  также   неисполнения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обязанностей,  предусмотренных  </w:t>
      </w:r>
      <w:hyperlink r:id="rId8" w:anchor="/document/16376714/entry/24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 2.4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настоящего     Договора, с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требованием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устранении перечисленных недостатков и указанием сроков их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устранения.</w:t>
      </w:r>
    </w:p>
    <w:p w:rsidR="00561403" w:rsidRPr="00561403" w:rsidRDefault="00C56099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ab/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Уведомления направляются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2,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 электронной почты, указанным в Договоре, 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телефонограммой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 и доставки, позволяющих зафиксировать такие уведомления;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2.1.3.   на   возмещение   убытков   в   установленном   действующим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законодательством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причиненных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ухудшением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качества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 в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результате хозяйственной деятельности Стороны 2, а также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иным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основаниям, предусмотренным законодательством Российской Федерации;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2.1.4. на беспрепятственный доступ на территорию Объекта с целью 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осмотра на предмет соблюдения условий настоящего Договора и действующего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законодательства Российской Федерации;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2.1.5. расторгнуть настоящий Договор в случаях, предусмотренных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AC36F3" w:rsidRPr="00AC36F3" w:rsidRDefault="00AC36F3" w:rsidP="00AC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2.1.6.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неисполнении в добровольном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обязательств по демонтажу Объекта по истечении срока действия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либо в случае досрочного расторжения настоящего Договора или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прекращения при одностороннем отказе Стороны 1 от настоящего 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 в соответствии с </w:t>
      </w:r>
      <w:hyperlink w:anchor="sub_1005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 5</w:t>
        </w:r>
      </w:hyperlink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осуществить демонтаж Объекта.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 Сторона 1 обязана: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2.2.1. выполнять в полном объеме все условия настоящего Договора;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2.2.2. уведомлять Сторону 2 об изменении реквизитов для перечисления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платы за размещение Объекта;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2.2.3. в случае, если проведение органом местного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самоуправления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 территории или ремонтных работ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препятствует осуществлению деятельности   Стороной   2   на   основании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предоставить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альтернативное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место,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определенное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Схемой НТО, на период проведения указанных работ.</w:t>
      </w:r>
    </w:p>
    <w:p w:rsidR="00056DBF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056DBF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 Сторона 2 имеет право:</w:t>
      </w:r>
    </w:p>
    <w:p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2.3.1. изменить ассортимент в рамках действующей специализации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по согласованию со Стороной 1;</w:t>
      </w:r>
    </w:p>
    <w:p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2.3.2. демонтировать Объект до истечения срока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Договора;</w:t>
      </w:r>
    </w:p>
    <w:p w:rsid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2.3.3. заключить договор на новый срок в установленном порядке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надлежащего исполнения своих обязанностей по настоящему Договору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AC36F3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 Сторона 2 обязана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</w:p>
    <w:p w:rsidR="00C56099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2.4.1.</w:t>
      </w:r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 эксплуатации Объекта соблюдать </w:t>
      </w:r>
      <w:hyperlink r:id="rId9" w:anchor="/document/16368791/entry/100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территории города Твери, утвержденные </w:t>
      </w:r>
      <w:hyperlink r:id="rId10" w:anchor="/document/16368791/entry/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решением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Тверской городской Думы от 16.10.2014 № 368;</w:t>
      </w:r>
    </w:p>
    <w:p w:rsidR="00AC36F3" w:rsidRPr="00546854" w:rsidRDefault="00C56099" w:rsidP="00546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2.4.2. установить Объект в соответствии с требованиями </w:t>
      </w:r>
      <w:hyperlink w:anchor="sub_1001" w:history="1">
        <w:r w:rsidR="00AC36F3" w:rsidRPr="00546854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раздела 1</w:t>
        </w:r>
      </w:hyperlink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 в течение _________ с даты заключения настоящего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Ежедневно после окончания работы Объекта освобождать занимаемую им территорию, указанную в п. 1.1. настоящего Договора. Хранение Объекта на территории, указанной в п. 1.1. настоящего Договора запрещено.</w:t>
      </w:r>
    </w:p>
    <w:p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обеспечить наличие в Объекте копии настоящего Договора, а также копии трудового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(гражданско-правового) договора с лицом,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осуществляющим в Объекте торговую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деятельность в качестве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продавца (в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наличия продавца);</w:t>
      </w:r>
    </w:p>
    <w:p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использовать Объект в соответствии со специализацией и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ассортиментом, указанными в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пункте 1.3 настоящего Договора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Изменение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специализации и типа Объекта не допускается;</w:t>
      </w:r>
    </w:p>
    <w:p w:rsidR="00C56099" w:rsidRPr="00C56099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в случае самостоятельного выявления фактов повреждения,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утраты отдельных элементов Объекта, ненадлежащего технического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состояния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или появления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 посторонних надписей, рисунков на любом элементе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Объекта либо в случае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уведомления Стороны 1 об указанных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обстоятельствах Сторона 2 обязуется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устранить указанные   недостатки в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течение трех суток со дня такого </w:t>
      </w:r>
      <w:r w:rsidR="00975289" w:rsidRPr="00C56099">
        <w:rPr>
          <w:rFonts w:ascii="Times New Roman" w:hAnsi="Times New Roman" w:cs="Times New Roman"/>
          <w:color w:val="22272F"/>
          <w:sz w:val="24"/>
          <w:szCs w:val="24"/>
        </w:rPr>
        <w:t>выявления,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либо со дня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соответствующего уведомления;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>.  обеспечить   сохранение внешнего вида, цветового решения 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материалов   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отделки фасадов Объекта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в соответствии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с техническими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характеристиками Объекта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, указанными в </w:t>
      </w:r>
      <w:hyperlink r:id="rId11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975289" w:rsidRPr="00496142">
        <w:rPr>
          <w:rFonts w:ascii="Times New Roman" w:hAnsi="Times New Roman" w:cs="Times New Roman"/>
          <w:sz w:val="24"/>
          <w:szCs w:val="24"/>
        </w:rPr>
        <w:t>в течение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установленного    периода    размещения.    </w:t>
      </w:r>
      <w:r w:rsidR="00975289" w:rsidRPr="00496142">
        <w:rPr>
          <w:rFonts w:ascii="Times New Roman" w:hAnsi="Times New Roman" w:cs="Times New Roman"/>
          <w:sz w:val="24"/>
          <w:szCs w:val="24"/>
        </w:rPr>
        <w:t>Не размещать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дополнительное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оборудование рядом с Объектом;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496142">
        <w:rPr>
          <w:rFonts w:ascii="Times New Roman" w:hAnsi="Times New Roman" w:cs="Times New Roman"/>
          <w:sz w:val="24"/>
          <w:szCs w:val="24"/>
        </w:rPr>
        <w:t>7</w:t>
      </w:r>
      <w:r w:rsidR="00AC36F3" w:rsidRPr="00496142">
        <w:rPr>
          <w:rFonts w:ascii="Times New Roman" w:hAnsi="Times New Roman" w:cs="Times New Roman"/>
          <w:sz w:val="24"/>
          <w:szCs w:val="24"/>
        </w:rPr>
        <w:t xml:space="preserve">. </w:t>
      </w:r>
      <w:r w:rsidRPr="00496142">
        <w:rPr>
          <w:rFonts w:ascii="Times New Roman" w:hAnsi="Times New Roman" w:cs="Times New Roman"/>
          <w:sz w:val="24"/>
          <w:szCs w:val="24"/>
        </w:rPr>
        <w:t>при осуществлении хозяйственной деятельности обеспечить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соблюдение требований действующего законодательства;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496142">
        <w:rPr>
          <w:rFonts w:ascii="Times New Roman" w:hAnsi="Times New Roman" w:cs="Times New Roman"/>
          <w:sz w:val="24"/>
          <w:szCs w:val="24"/>
        </w:rPr>
        <w:t>8</w:t>
      </w:r>
      <w:r w:rsidRPr="00496142">
        <w:rPr>
          <w:rFonts w:ascii="Times New Roman" w:hAnsi="Times New Roman" w:cs="Times New Roman"/>
          <w:sz w:val="24"/>
          <w:szCs w:val="24"/>
        </w:rPr>
        <w:t xml:space="preserve"> разместить на Объекте вывеску, с указанием информации, которая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обязательна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для доведения до сведения потребителя в соответствии с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/document/10106035/entry/0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Российской Федерации о защите прав потребителей;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установить урну возле Объекта и обеспечить ее своевременную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очистку;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10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своевременно и в полном размере в установленные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вносить плату по настоящему Договору;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AC36F3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беспрепятственно допускать в Объект и на прилегающий к нему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земельный участок представителей Стороны 1, службы государственного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пожарного   надзора   и   других   служб, контролирующих соблюдение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законодательства Российской Федерации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 в установленные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ими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устранять зафиксированные нарушения;</w:t>
      </w:r>
    </w:p>
    <w:p w:rsidR="00C56099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в течение 5 календарных дней извещать Сторону 1 в письменной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форме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 изменении юридического или почтового адреса, банковских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реквизитов, а также принятых решениях о ликвидации либо реорганизации.</w:t>
      </w:r>
      <w:r w:rsidR="00F05F92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Указанные уведомления являются основанием для внесения соответствующих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изменений в настоящий Договор либо досрочного его расторжения в случае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прекращения деятельности Стороны 2;</w:t>
      </w:r>
    </w:p>
    <w:p w:rsidR="00546854" w:rsidRPr="00546854" w:rsidRDefault="00546854" w:rsidP="00546854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bookmarkStart w:id="0" w:name="sub_2414"/>
      <w:r w:rsidRPr="00546854">
        <w:rPr>
          <w:rFonts w:ascii="Times New Roman" w:hAnsi="Times New Roman" w:cs="Times New Roman"/>
          <w:color w:val="22272F"/>
          <w:sz w:val="24"/>
          <w:szCs w:val="24"/>
        </w:rPr>
        <w:t>2.4.1</w:t>
      </w: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. по истечении срока действия настоящего Договора, а также в</w:t>
      </w:r>
      <w:bookmarkEnd w:id="0"/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случае досрочного расторжения  при  одностороннем  отказе  от  настоящего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Договора (исполнения Договора) Стороны 1  в  соответствии  с   </w:t>
      </w:r>
      <w:hyperlink w:anchor="sub_1005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разделом 5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 Договора  произвести  демонтаж  Объекта  в     течение срока,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установленного </w:t>
      </w:r>
      <w:hyperlink w:anchor="sub_100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Порядком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размещения нестационарных  торговых   объектов,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том числе объектов по оказанию услуг, в местах согласно схеме  размещения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нестационарных торговых объектов, в том числе объектов по оказанию услуг,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на территории города  Твери,  утвержденным  </w:t>
      </w:r>
      <w:hyperlink w:anchor="sub_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постановлением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города Твери от 15.05.2015 </w:t>
      </w:r>
      <w:r>
        <w:rPr>
          <w:rFonts w:ascii="Times New Roman" w:hAnsi="Times New Roman" w:cs="Times New Roman"/>
          <w:color w:val="22272F"/>
          <w:sz w:val="24"/>
          <w:szCs w:val="24"/>
        </w:rPr>
        <w:t>№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 672.</w:t>
      </w:r>
    </w:p>
    <w:p w:rsidR="00546854" w:rsidRPr="00056DBF" w:rsidRDefault="00546854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Объект, не демонтированный в соответствии с </w:t>
      </w:r>
      <w:hyperlink w:anchor="sub_2414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абзацем первым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пункта, подлежит демонтажу (сносу) Стороной 1;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на весь период действия настоящего Договора заключить в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соответствии с действующим законодательством договор на оказание услуг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обращению с твердыми коммунальными отходами.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2.5. Передача Объекта и уступка своих прав 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обязанностей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 третьему лицу не допускаются.</w:t>
      </w:r>
    </w:p>
    <w:p w:rsidR="007F184C" w:rsidRPr="00056DBF" w:rsidRDefault="007F184C" w:rsidP="007F184C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C56099" w:rsidRDefault="00C56099" w:rsidP="007F184C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056DBF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3. Цена, платежи и расчеты по Договору</w:t>
      </w:r>
    </w:p>
    <w:p w:rsidR="00056DBF" w:rsidRPr="00056DBF" w:rsidRDefault="00056DBF" w:rsidP="007F184C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3.1.   Размер   ежемесячной    платы    по       Договору составляет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_______________________ (_______) рублей.  Общая сумма платежей   за 12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месяцев не должна превышать годовую плату по Договору.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Плата   по настоящему Договору рассчитывается в соответствии с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аукционным    предложением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Стороны 2 и методикой расчета начальной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минимальной) цены договора на размещение нестационарного торгового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объекта, в том числе объекта по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оказанию услуг, на территории города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Твери, утвержденной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приказом департамента экономического развития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администрации города Твери.  Размер платы по настоящему Договору на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следующий        календарный        год     корректируется    с    учетом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дефлятора, ежегодно применяемого Стороной 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на основании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данных    Территориального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органа Федеральной службы государственной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статистики по Тверской области.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 Плата   по настоящему договору с учетом коэффициента-дефлятора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вносится    Стороной   2 без оформления дополнительного соглашения к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3.2. Плата по настоящему Договору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>осуществляется ежемесячно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позднее 20-го числа текущего месяца.</w:t>
      </w:r>
    </w:p>
    <w:p w:rsidR="002653DB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2653DB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3.3.  Плата по настоящему Договору вносится путем перечисления денежных средств на лицевой счет Стороны 1</w:t>
      </w:r>
      <w:r w:rsidR="002653DB">
        <w:rPr>
          <w:rFonts w:ascii="Times New Roman" w:hAnsi="Times New Roman" w:cs="Times New Roman"/>
          <w:color w:val="22272F"/>
          <w:sz w:val="24"/>
          <w:szCs w:val="24"/>
        </w:rPr>
        <w:t>:</w:t>
      </w:r>
      <w:r w:rsidR="002653DB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УФК по Тверской области (Департамент экономического развития администрации города Твери)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Л/счет 04363208100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ИНН 6950186298 / КПП 695001001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ОГРН 1146952016738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Счет 03100643000000013600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Банк: ОТДЕЛЕНИЕ ТВЕРЬ БАНКА РОССИИ//УФК по Тверской области г. Тверь 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БИК: 012809106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к/с: 40102810545370000029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КБК 01411109080041020120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ОКАТО 28701000</w:t>
      </w:r>
    </w:p>
    <w:p w:rsidR="00874646" w:rsidRDefault="00874646" w:rsidP="0026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1" w:name="_GoBack"/>
      <w:bookmarkEnd w:id="1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Назначение платежа: Перечисление платы по договору №__</w:t>
      </w:r>
      <w:proofErr w:type="gramStart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 от</w:t>
      </w:r>
      <w:proofErr w:type="gramEnd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3.4. Датой оплаты считается дата зачисления средств на лицевой счет,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r:id="rId13" w:anchor="/document/16376714/entry/3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56099" w:rsidRPr="00496142" w:rsidRDefault="00C56099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496142">
        <w:rPr>
          <w:rStyle w:val="s10"/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:rsidR="007F184C" w:rsidRPr="00496142" w:rsidRDefault="007F184C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4.1.  </w:t>
      </w:r>
      <w:r w:rsidR="007F184C" w:rsidRPr="00496142">
        <w:rPr>
          <w:rFonts w:ascii="Times New Roman" w:hAnsi="Times New Roman" w:cs="Times New Roman"/>
          <w:sz w:val="24"/>
          <w:szCs w:val="24"/>
        </w:rPr>
        <w:t>За неисполнение (ненадлежащее исполнение) обязательств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по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настоящему Договору Стороны несут ответственность 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  соответствии с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C56099" w:rsidRPr="00496142" w:rsidRDefault="00C56099" w:rsidP="00E051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4.2. В </w:t>
      </w:r>
      <w:r w:rsidR="007F184C" w:rsidRPr="00496142">
        <w:rPr>
          <w:rFonts w:ascii="Times New Roman" w:hAnsi="Times New Roman" w:cs="Times New Roman"/>
          <w:sz w:val="24"/>
          <w:szCs w:val="24"/>
        </w:rPr>
        <w:t>случае невнесения платы за размещение Объекта в сроки</w:t>
      </w:r>
      <w:r w:rsidRPr="00496142">
        <w:rPr>
          <w:rFonts w:ascii="Times New Roman" w:hAnsi="Times New Roman" w:cs="Times New Roman"/>
          <w:sz w:val="24"/>
          <w:szCs w:val="24"/>
        </w:rPr>
        <w:t>,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установленные Договором, Сторона 2 уплачивает Стороне 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1 пени в размере </w:t>
      </w:r>
      <w:r w:rsidRPr="00496142">
        <w:rPr>
          <w:rFonts w:ascii="Times New Roman" w:hAnsi="Times New Roman" w:cs="Times New Roman"/>
          <w:sz w:val="24"/>
          <w:szCs w:val="24"/>
        </w:rPr>
        <w:t>0,1% от просроченной суммы п</w:t>
      </w:r>
      <w:r w:rsidR="00E0511E" w:rsidRPr="00496142">
        <w:rPr>
          <w:rFonts w:ascii="Times New Roman" w:hAnsi="Times New Roman" w:cs="Times New Roman"/>
          <w:sz w:val="24"/>
          <w:szCs w:val="24"/>
        </w:rPr>
        <w:t>латы за каждый день просрочки.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  </w:t>
      </w:r>
      <w:r w:rsidR="00E0511E" w:rsidRPr="00496142">
        <w:rPr>
          <w:rFonts w:ascii="Times New Roman" w:hAnsi="Times New Roman" w:cs="Times New Roman"/>
          <w:sz w:val="24"/>
          <w:szCs w:val="24"/>
        </w:rPr>
        <w:t>Сторона 2</w:t>
      </w:r>
      <w:r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="00E0511E" w:rsidRPr="00496142">
        <w:rPr>
          <w:rFonts w:ascii="Times New Roman" w:hAnsi="Times New Roman" w:cs="Times New Roman"/>
          <w:sz w:val="24"/>
          <w:szCs w:val="24"/>
        </w:rPr>
        <w:t>уплачивает Стороне</w:t>
      </w:r>
      <w:r w:rsidRPr="00496142">
        <w:rPr>
          <w:rFonts w:ascii="Times New Roman" w:hAnsi="Times New Roman" w:cs="Times New Roman"/>
          <w:sz w:val="24"/>
          <w:szCs w:val="24"/>
        </w:rPr>
        <w:t xml:space="preserve"> 1 штраф в размере 5% </w:t>
      </w:r>
      <w:r w:rsidR="00E0511E" w:rsidRPr="00496142">
        <w:rPr>
          <w:rFonts w:ascii="Times New Roman" w:hAnsi="Times New Roman" w:cs="Times New Roman"/>
          <w:sz w:val="24"/>
          <w:szCs w:val="24"/>
        </w:rPr>
        <w:t>от годового размера</w:t>
      </w:r>
      <w:r w:rsidRPr="00496142">
        <w:rPr>
          <w:rFonts w:ascii="Times New Roman" w:hAnsi="Times New Roman" w:cs="Times New Roman"/>
          <w:sz w:val="24"/>
          <w:szCs w:val="24"/>
        </w:rPr>
        <w:t xml:space="preserve"> платы за право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 случаях: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4.3.1.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несоблюдения требований пункта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за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каждый допущенный случай;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4.3.2.    несоответствия    места    размещения    Объекта    месту,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установленному настоящим Договором;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4.3.3.  </w:t>
      </w:r>
      <w:r w:rsidR="00E0511E" w:rsidRPr="00496142">
        <w:rPr>
          <w:rFonts w:ascii="Times New Roman" w:hAnsi="Times New Roman" w:cs="Times New Roman"/>
          <w:sz w:val="24"/>
          <w:szCs w:val="24"/>
        </w:rPr>
        <w:t>превышения размеров площади</w:t>
      </w:r>
      <w:r w:rsidRPr="00496142">
        <w:rPr>
          <w:rFonts w:ascii="Times New Roman" w:hAnsi="Times New Roman" w:cs="Times New Roman"/>
          <w:sz w:val="24"/>
          <w:szCs w:val="24"/>
        </w:rPr>
        <w:t>, занимаемой Объектом, площади,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установленной настоящим Договором;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4.3.4.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неосуществления благоустройства территории, прилегающей</w:t>
      </w:r>
      <w:r w:rsidRPr="00496142">
        <w:rPr>
          <w:rFonts w:ascii="Times New Roman" w:hAnsi="Times New Roman" w:cs="Times New Roman"/>
          <w:sz w:val="24"/>
          <w:szCs w:val="24"/>
        </w:rPr>
        <w:t xml:space="preserve"> к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Объекту в границах территории, установленной в разделе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4.3.5.  </w:t>
      </w:r>
      <w:r w:rsidR="00E0511E" w:rsidRPr="00496142">
        <w:rPr>
          <w:rFonts w:ascii="Times New Roman" w:hAnsi="Times New Roman" w:cs="Times New Roman"/>
          <w:sz w:val="24"/>
          <w:szCs w:val="24"/>
        </w:rPr>
        <w:t>размещения дополнительного</w:t>
      </w:r>
      <w:r w:rsidRPr="00496142">
        <w:rPr>
          <w:rFonts w:ascii="Times New Roman" w:hAnsi="Times New Roman" w:cs="Times New Roman"/>
          <w:sz w:val="24"/>
          <w:szCs w:val="24"/>
        </w:rPr>
        <w:t xml:space="preserve"> оборудования рядом с Объектом за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каждый допущенный случай;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4.3.6.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неисполнения в установленный срок требования Стороны</w:t>
      </w:r>
      <w:r w:rsidRPr="00496142">
        <w:rPr>
          <w:rFonts w:ascii="Times New Roman" w:hAnsi="Times New Roman" w:cs="Times New Roman"/>
          <w:sz w:val="24"/>
          <w:szCs w:val="24"/>
        </w:rPr>
        <w:t xml:space="preserve"> 1,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r:id="rId14" w:anchor="/document/16376714/entry/2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4.4. Сторона 2 несет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полную ответственность за причинение ущерба </w:t>
      </w:r>
      <w:r w:rsidRPr="00496142">
        <w:rPr>
          <w:rFonts w:ascii="Times New Roman" w:hAnsi="Times New Roman" w:cs="Times New Roman"/>
          <w:sz w:val="24"/>
          <w:szCs w:val="24"/>
        </w:rPr>
        <w:t xml:space="preserve">третьим лицам, возникшего по вине Стороны 2 в ходе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исполнения настоящего </w:t>
      </w:r>
      <w:r w:rsidRPr="00496142">
        <w:rPr>
          <w:rFonts w:ascii="Times New Roman" w:hAnsi="Times New Roman" w:cs="Times New Roman"/>
          <w:sz w:val="24"/>
          <w:szCs w:val="24"/>
        </w:rPr>
        <w:t>Договора.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4.5.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и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неиспользование Объекта Стороной 2 не могут </w:t>
      </w:r>
      <w:r w:rsidRPr="00496142">
        <w:rPr>
          <w:rFonts w:ascii="Times New Roman" w:hAnsi="Times New Roman" w:cs="Times New Roman"/>
          <w:sz w:val="24"/>
          <w:szCs w:val="24"/>
        </w:rPr>
        <w:t>служить основанием для отказа в выплате платы по настоящему Договору.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4.6. Если Сторона 1 несет убытки в </w:t>
      </w:r>
      <w:r w:rsidR="00E0511E" w:rsidRPr="00496142">
        <w:rPr>
          <w:rFonts w:ascii="Times New Roman" w:hAnsi="Times New Roman" w:cs="Times New Roman"/>
          <w:sz w:val="24"/>
          <w:szCs w:val="24"/>
        </w:rPr>
        <w:t>случае невыполнения</w:t>
      </w:r>
      <w:r w:rsidRPr="00496142">
        <w:rPr>
          <w:rFonts w:ascii="Times New Roman" w:hAnsi="Times New Roman" w:cs="Times New Roman"/>
          <w:sz w:val="24"/>
          <w:szCs w:val="24"/>
        </w:rPr>
        <w:t xml:space="preserve">  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обязательств, указанных 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/document/16376714/entry/24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2.4.1</w:t>
        </w:r>
      </w:hyperlink>
      <w:r w:rsidR="00546854" w:rsidRPr="0049614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Договора, то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указанные убытки погашаются за счет Стороны 2.</w:t>
      </w:r>
    </w:p>
    <w:p w:rsidR="00056DBF" w:rsidRPr="00B9652F" w:rsidRDefault="00056DBF" w:rsidP="00B9652F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B9652F">
        <w:rPr>
          <w:rStyle w:val="s10"/>
          <w:rFonts w:ascii="Times New Roman" w:hAnsi="Times New Roman" w:cs="Times New Roman"/>
          <w:b/>
          <w:bCs/>
          <w:sz w:val="24"/>
          <w:szCs w:val="24"/>
        </w:rPr>
        <w:t>5. Демонтаж Объекта</w:t>
      </w:r>
    </w:p>
    <w:p w:rsidR="00F05F92" w:rsidRPr="00496142" w:rsidRDefault="00F05F92" w:rsidP="00F05F92">
      <w:pPr>
        <w:pStyle w:val="HTML"/>
        <w:jc w:val="center"/>
        <w:rPr>
          <w:rStyle w:val="s10"/>
          <w:rFonts w:ascii="Times New Roman" w:hAnsi="Times New Roman" w:cs="Times New Roman"/>
          <w:bCs/>
          <w:sz w:val="24"/>
          <w:szCs w:val="24"/>
        </w:rPr>
      </w:pP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5.1. Объект подлежит демонтажу в срок, указанный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="00546854" w:rsidRPr="00496142">
        <w:rPr>
          <w:rFonts w:ascii="Times New Roman" w:hAnsi="Times New Roman" w:cs="Times New Roman"/>
        </w:rPr>
        <w:t>3</w:t>
      </w:r>
      <w:r w:rsidRPr="00496142">
        <w:rPr>
          <w:rFonts w:ascii="Times New Roman" w:hAnsi="Times New Roman" w:cs="Times New Roman"/>
        </w:rPr>
        <w:t xml:space="preserve"> настоящего Договора.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5.2. В случае если в течение срока, указанного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="00546854" w:rsidRPr="00496142">
        <w:rPr>
          <w:rFonts w:ascii="Times New Roman" w:hAnsi="Times New Roman" w:cs="Times New Roman"/>
        </w:rPr>
        <w:t>3</w:t>
      </w:r>
      <w:r w:rsidRPr="00496142">
        <w:rPr>
          <w:rFonts w:ascii="Times New Roman" w:hAnsi="Times New Roman" w:cs="Times New Roman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Принудительный демонтаж осуществляется за счет средств бюджета города Твери с дальнейшим взысканием (удержанием) со Стороны 2 расходов по демонтажу</w:t>
      </w:r>
      <w:r w:rsidRPr="00056DBF">
        <w:rPr>
          <w:rFonts w:ascii="Times New Roman" w:hAnsi="Times New Roman" w:cs="Times New Roman"/>
        </w:rPr>
        <w:t>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5.3. В ходе демонтажа Стороной 1 в произвольной форме составляется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акт о демонтаже. В акте о демонтаже фиксируются все действия, совершаемые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 демонтаже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1, специализированной организацией и другими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лицами, описание и характеристики Объекта.  Материалы   </w:t>
      </w:r>
      <w:proofErr w:type="spellStart"/>
      <w:r w:rsidRPr="00056DBF">
        <w:rPr>
          <w:rFonts w:ascii="Times New Roman" w:hAnsi="Times New Roman" w:cs="Times New Roman"/>
        </w:rPr>
        <w:t>фотофиксации</w:t>
      </w:r>
      <w:proofErr w:type="spellEnd"/>
      <w:r w:rsidRPr="00056D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осуществляемые при </w:t>
      </w:r>
      <w:r>
        <w:rPr>
          <w:rFonts w:ascii="Times New Roman" w:hAnsi="Times New Roman" w:cs="Times New Roman"/>
        </w:rPr>
        <w:t>д</w:t>
      </w:r>
      <w:r w:rsidRPr="00056DBF">
        <w:rPr>
          <w:rFonts w:ascii="Times New Roman" w:hAnsi="Times New Roman" w:cs="Times New Roman"/>
        </w:rPr>
        <w:t>емонтаже,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неотъемлемой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частью    акта 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демонтаже в виде соответствующих приложений. Составленный акт о демонтаже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>подписывается всеми присутствующими лицами.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5.4.  Демонтированный Объект 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находящееся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специализированная организация транспортирует в присутствии представителя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Стороны 1 в место, определенное Стороной 1.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Сторона 1 не несет ответственности за состояние демонтированного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Объекта и находящегося в нем имущества.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5.5. Хранение осуществляется организацией, определяемой Стороной 1.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5.6. Расходы, понесенные Стороной 1, подлежат возмещению в полном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объеме Стороной 2 добровольно, в судебном порядке или в порядке,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установленном настоящим Договором.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bookmarkStart w:id="2" w:name="sub_57"/>
      <w:r w:rsidRPr="00056DBF">
        <w:rPr>
          <w:rFonts w:ascii="Times New Roman" w:hAnsi="Times New Roman" w:cs="Times New Roman"/>
        </w:rPr>
        <w:t xml:space="preserve">     5.7. Объект и имущество, находящееся внутри него, выдаются Стороне 2</w:t>
      </w:r>
      <w:bookmarkEnd w:id="2"/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(уполномоченному представителю) </w:t>
      </w:r>
      <w:r w:rsidRPr="00496142">
        <w:rPr>
          <w:rFonts w:ascii="Times New Roman" w:hAnsi="Times New Roman" w:cs="Times New Roman"/>
        </w:rPr>
        <w:t>после письменного обращения к Стороне 1 и предъявления документов, свидетельствующих о правах на соответствующее имущество об   оплате   всех   расходов, связанных    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lastRenderedPageBreak/>
        <w:t xml:space="preserve">     5.8. 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sub_57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пункте 5.7</w:t>
        </w:r>
      </w:hyperlink>
      <w:r w:rsidRPr="00496142">
        <w:rPr>
          <w:rFonts w:ascii="Times New Roman" w:hAnsi="Times New Roman" w:cs="Times New Roman"/>
        </w:rPr>
        <w:t xml:space="preserve"> настоящего Договора и подтверждающих право на имущество.</w:t>
      </w:r>
    </w:p>
    <w:p w:rsidR="00056DBF" w:rsidRPr="00496142" w:rsidRDefault="00056DBF" w:rsidP="00496142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5.9. В случае одностороннего отказа Стороны 1 от настоящего Договора (исполнения настоящего Договора), по основаниям, предусмотренным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</w:t>
        </w:r>
      </w:hyperlink>
      <w:r w:rsidRPr="00496142">
        <w:rPr>
          <w:rFonts w:ascii="Times New Roman" w:hAnsi="Times New Roman" w:cs="Times New Roman"/>
          <w:b/>
        </w:rPr>
        <w:t xml:space="preserve">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6</w:t>
        </w:r>
      </w:hyperlink>
      <w:r w:rsidRPr="00496142">
        <w:rPr>
          <w:rFonts w:ascii="Times New Roman" w:hAnsi="Times New Roman" w:cs="Times New Roman"/>
        </w:rPr>
        <w:t xml:space="preserve">  настоящего  Договора,  и   неисполнением   Стороной   2   обязанности, установленной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пунктом 2.4.14</w:t>
        </w:r>
      </w:hyperlink>
      <w:r w:rsidRPr="00496142">
        <w:rPr>
          <w:rFonts w:ascii="Times New Roman" w:hAnsi="Times New Roman" w:cs="Times New Roman"/>
        </w:rPr>
        <w:t xml:space="preserve"> настоящего Договора,  Сторона  1  удерживает денежные средства (при наличии таковых),  внесенные  Стороной  2  в  счет оплаты по договору, в объеме понесенных расходов, связанных с  демонтажем объекта Стороной 1, произведенным в соответствии с </w:t>
      </w:r>
      <w:hyperlink w:anchor="sub_1005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 5</w:t>
        </w:r>
      </w:hyperlink>
      <w:r w:rsidRPr="00496142">
        <w:rPr>
          <w:rFonts w:ascii="Times New Roman" w:hAnsi="Times New Roman" w:cs="Times New Roman"/>
        </w:rPr>
        <w:t xml:space="preserve">  настоящего Договора.</w:t>
      </w:r>
    </w:p>
    <w:p w:rsidR="00056DBF" w:rsidRPr="00056DBF" w:rsidRDefault="00056DBF" w:rsidP="00496142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5.10. В случае если Сторона 2 не обратилась за получением </w:t>
      </w:r>
      <w:r w:rsidR="00496142" w:rsidRPr="00496142">
        <w:rPr>
          <w:rFonts w:ascii="Times New Roman" w:hAnsi="Times New Roman" w:cs="Times New Roman"/>
        </w:rPr>
        <w:t>Объекта к</w:t>
      </w:r>
      <w:r w:rsidRPr="00496142"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Стороне 1 в течение одного года с момента </w:t>
      </w:r>
      <w:r w:rsidR="00496142" w:rsidRPr="00056DBF">
        <w:rPr>
          <w:rFonts w:ascii="Times New Roman" w:hAnsi="Times New Roman" w:cs="Times New Roman"/>
        </w:rPr>
        <w:t>демонтажа, Объект может быть</w:t>
      </w:r>
      <w:r>
        <w:rPr>
          <w:rFonts w:ascii="Times New Roman" w:hAnsi="Times New Roman" w:cs="Times New Roman"/>
        </w:rPr>
        <w:t xml:space="preserve"> </w:t>
      </w:r>
      <w:r w:rsidR="00496142" w:rsidRPr="00056DBF">
        <w:rPr>
          <w:rFonts w:ascii="Times New Roman" w:hAnsi="Times New Roman" w:cs="Times New Roman"/>
        </w:rPr>
        <w:t>обращен в муниципальную собственность</w:t>
      </w:r>
      <w:r w:rsidRPr="00056DBF">
        <w:rPr>
          <w:rFonts w:ascii="Times New Roman" w:hAnsi="Times New Roman" w:cs="Times New Roman"/>
        </w:rPr>
        <w:t xml:space="preserve">   в   </w:t>
      </w:r>
      <w:r w:rsidR="00496142" w:rsidRPr="00056DBF">
        <w:rPr>
          <w:rFonts w:ascii="Times New Roman" w:hAnsi="Times New Roman" w:cs="Times New Roman"/>
        </w:rPr>
        <w:t>порядке, предусмотренном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действующим законодательством.</w:t>
      </w:r>
    </w:p>
    <w:p w:rsidR="00056DBF" w:rsidRDefault="00056DBF" w:rsidP="00496142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496142" w:rsidRDefault="00496142" w:rsidP="00496142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C56099" w:rsidRPr="007F184C" w:rsidRDefault="00056DBF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6</w:t>
      </w:r>
      <w:r w:rsidR="00C56099"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Срок действия Договора.</w:t>
      </w:r>
    </w:p>
    <w:p w:rsidR="00C56099" w:rsidRPr="007F184C" w:rsidRDefault="00C56099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Изменение, расторжение и прекращение Договора</w:t>
      </w:r>
    </w:p>
    <w:p w:rsid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</w:p>
    <w:p w:rsidR="00C56099" w:rsidRPr="00E0511E" w:rsidRDefault="002575A9" w:rsidP="002575A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="00C56099" w:rsidRPr="00E0511E">
        <w:rPr>
          <w:rFonts w:ascii="Times New Roman" w:hAnsi="Times New Roman" w:cs="Times New Roman"/>
          <w:color w:val="22272F"/>
          <w:sz w:val="24"/>
          <w:szCs w:val="24"/>
        </w:rPr>
        <w:t>.1. Настоящий Договор заключается на срок с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 xml:space="preserve"> момента заключения договора по </w:t>
      </w:r>
      <w:r>
        <w:rPr>
          <w:rFonts w:ascii="Times New Roman" w:hAnsi="Times New Roman" w:cs="Times New Roman"/>
          <w:color w:val="22272F"/>
          <w:sz w:val="24"/>
          <w:szCs w:val="24"/>
        </w:rPr>
        <w:t>20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>.05.202</w:t>
      </w:r>
      <w:r>
        <w:rPr>
          <w:rFonts w:ascii="Times New Roman" w:hAnsi="Times New Roman" w:cs="Times New Roman"/>
          <w:color w:val="22272F"/>
          <w:sz w:val="24"/>
          <w:szCs w:val="24"/>
        </w:rPr>
        <w:t>7.</w:t>
      </w:r>
    </w:p>
    <w:p w:rsidR="00C56099" w:rsidRP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.2. По окончании срока действия настоящего Договора обязательства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Сторон в исполненной части по нему прекращаются.</w:t>
      </w:r>
    </w:p>
    <w:p w:rsidR="00C56099" w:rsidRP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 Настоящий Договор может быть расторгнут по соглашению Сторон, а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также при одностороннем отказе от настоящего Договора (исполнения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н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астоящего Договора) Стороны 1 в случаях:</w:t>
      </w:r>
    </w:p>
    <w:p w:rsidR="00E0511E" w:rsidRDefault="00C56099" w:rsidP="00E0511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.3.1. неоднократного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нарушения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Стороной 2 (два и более раза)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специализации Объекта, ассортимента реализуемых товаров в Объекте,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технических характеристик Объекта, предусмотренных настоящим Договором;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. неоднократного нарушения Стороной 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2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два и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более раза)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требований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Стороны 1 об устранении в установленный срок нарушений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выявленных при эксплуатации 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3</w:t>
      </w:r>
      <w:r w:rsidRPr="00496142">
        <w:rPr>
          <w:rFonts w:ascii="Times New Roman" w:hAnsi="Times New Roman" w:cs="Times New Roman"/>
          <w:sz w:val="24"/>
          <w:szCs w:val="24"/>
        </w:rPr>
        <w:t>.  невнесения Стороной 2 платы Стороне 1, предусмотренной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настоящим Договором, по истечении 30 календарных дней с даты оплаты,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r:id="rId16" w:anchor="/document/16376714/entry/100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4</w:t>
      </w:r>
      <w:r w:rsidRPr="00496142">
        <w:rPr>
          <w:rFonts w:ascii="Times New Roman" w:hAnsi="Times New Roman" w:cs="Times New Roman"/>
          <w:sz w:val="24"/>
          <w:szCs w:val="24"/>
        </w:rPr>
        <w:t>.  установления Стороной 1 факта осуществления в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Объекте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предпринимательской деятельности иным лицом, которому не предоставлялось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право на размещение 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5</w:t>
      </w:r>
      <w:r w:rsidRPr="00496142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 Объекте в течение 30 календарных дней подряд в течение срока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7</w:t>
      </w:r>
      <w:r w:rsidRPr="00496142">
        <w:rPr>
          <w:rFonts w:ascii="Times New Roman" w:hAnsi="Times New Roman" w:cs="Times New Roman"/>
          <w:sz w:val="24"/>
          <w:szCs w:val="24"/>
        </w:rPr>
        <w:t>.  установления Стороной 1 факта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несоответствия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="00975289" w:rsidRPr="00496142">
        <w:rPr>
          <w:rFonts w:ascii="Times New Roman" w:hAnsi="Times New Roman" w:cs="Times New Roman"/>
          <w:sz w:val="24"/>
          <w:szCs w:val="24"/>
        </w:rPr>
        <w:t>техническим характеристикам Объекта, указанным</w:t>
      </w:r>
      <w:r w:rsidRPr="0049614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7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="00E0511E" w:rsidRPr="00496142">
        <w:rPr>
          <w:rFonts w:ascii="Times New Roman" w:hAnsi="Times New Roman" w:cs="Times New Roman"/>
          <w:sz w:val="24"/>
          <w:szCs w:val="24"/>
        </w:rPr>
        <w:t>.</w:t>
      </w:r>
      <w:r w:rsidRPr="00496142">
        <w:rPr>
          <w:rFonts w:ascii="Times New Roman" w:hAnsi="Times New Roman" w:cs="Times New Roman"/>
          <w:sz w:val="24"/>
          <w:szCs w:val="24"/>
        </w:rPr>
        <w:t>3.</w:t>
      </w:r>
      <w:r w:rsidR="00E0511E" w:rsidRPr="00496142">
        <w:rPr>
          <w:rFonts w:ascii="Times New Roman" w:hAnsi="Times New Roman" w:cs="Times New Roman"/>
          <w:sz w:val="24"/>
          <w:szCs w:val="24"/>
        </w:rPr>
        <w:t>8</w:t>
      </w:r>
      <w:r w:rsidRPr="004961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Объекта, предусмотренного </w:t>
      </w:r>
      <w:hyperlink r:id="rId18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 1.2</w:t>
        </w:r>
      </w:hyperlink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настоящего Договора в сроки, предусмотренные настоящим Договором;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9</w:t>
      </w:r>
      <w:r w:rsidRPr="00496142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обязанности по благоустройству территории, прилегающей к Объекту;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.3.1</w:t>
      </w:r>
      <w:r w:rsidR="00E0511E" w:rsidRPr="00496142">
        <w:rPr>
          <w:rFonts w:ascii="Times New Roman" w:hAnsi="Times New Roman" w:cs="Times New Roman"/>
          <w:sz w:val="24"/>
          <w:szCs w:val="24"/>
        </w:rPr>
        <w:t>0</w:t>
      </w:r>
      <w:r w:rsidRPr="00496142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обязанности по уплате</w:t>
      </w:r>
      <w:r w:rsidR="00975289" w:rsidRPr="00496142">
        <w:rPr>
          <w:rFonts w:ascii="Times New Roman" w:hAnsi="Times New Roman" w:cs="Times New Roman"/>
          <w:sz w:val="24"/>
          <w:szCs w:val="24"/>
        </w:rPr>
        <w:t xml:space="preserve"> выставленных штрафов, </w:t>
      </w:r>
      <w:r w:rsidRPr="00496142">
        <w:rPr>
          <w:rFonts w:ascii="Times New Roman" w:hAnsi="Times New Roman" w:cs="Times New Roman"/>
          <w:sz w:val="24"/>
          <w:szCs w:val="24"/>
        </w:rPr>
        <w:t>предусмотренных настоящим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Договором;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.3.1</w:t>
      </w:r>
      <w:r w:rsidR="00E0511E" w:rsidRPr="00496142">
        <w:rPr>
          <w:rFonts w:ascii="Times New Roman" w:hAnsi="Times New Roman" w:cs="Times New Roman"/>
          <w:sz w:val="24"/>
          <w:szCs w:val="24"/>
        </w:rPr>
        <w:t>1</w:t>
      </w:r>
      <w:r w:rsidRPr="00496142">
        <w:rPr>
          <w:rFonts w:ascii="Times New Roman" w:hAnsi="Times New Roman" w:cs="Times New Roman"/>
          <w:sz w:val="24"/>
          <w:szCs w:val="24"/>
        </w:rPr>
        <w:t>. исключения места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 из действующей Схемы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объектов, в том числе   объектов по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оказанию услуг, на территории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города Твери.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.4. При принятии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решения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одностороннем отказе от настоящего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Договора (исполнения Договора) Сторона 1 уведомляет Сторону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 отказе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от Договора (исполнения Договора) по адресу места нахождения Стороны 2,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адресу электронной почты, указанным в Договоре, а также телефонограммой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или телеграммой, по факсимильной связи либо с использованием иных средств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>связи и доставки, позволяющих зафиксировать такое уведомление.  Настоящий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Договор будет считаться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расторгнутым с момента получения Стороной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указанного уведомления.</w:t>
      </w:r>
    </w:p>
    <w:p w:rsidR="00975289" w:rsidRDefault="00C56099" w:rsidP="00C56099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                            </w:t>
      </w:r>
    </w:p>
    <w:p w:rsidR="00C56099" w:rsidRPr="00975289" w:rsidRDefault="00056DBF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7</w:t>
      </w:r>
      <w:r w:rsidR="00C56099"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Прочие условия</w:t>
      </w:r>
    </w:p>
    <w:p w:rsid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.1.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Настоящий Договор составлен в двух экземплярах, имеющих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одинаковую юридическую силу, по одному для каждой Стороны.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.2.    Изменения  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и (или) дополнения к 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оформляются в письменной форме.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.3. Вопросы, не урегулированные настоящим Договором,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в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соответствии с законодательством Российской Федерации.</w:t>
      </w:r>
    </w:p>
    <w:p w:rsidR="00C5609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.4. Все споры и разногласия между Сторонами по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Арбитражным судом Тверской области.</w:t>
      </w:r>
    </w:p>
    <w:p w:rsidR="00975289" w:rsidRPr="00975289" w:rsidRDefault="0097528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56099" w:rsidRPr="00975289" w:rsidRDefault="00C56099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8. Юридические адреса, банковские реквизиты</w:t>
      </w:r>
    </w:p>
    <w:p w:rsidR="00C56099" w:rsidRDefault="00C56099" w:rsidP="00975289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 подписи Сторон</w:t>
      </w:r>
    </w:p>
    <w:p w:rsidR="00975289" w:rsidRPr="00975289" w:rsidRDefault="00975289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2653DB" w:rsidRPr="00975289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5"/>
      </w:tblGrid>
      <w:tr w:rsidR="002653DB" w:rsidRPr="00CB6075" w:rsidTr="002653DB">
        <w:tc>
          <w:tcPr>
            <w:tcW w:w="4786" w:type="dxa"/>
          </w:tcPr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экономического развития</w:t>
            </w:r>
          </w:p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города Твери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2653DB" w:rsidRPr="00661C2A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6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661C2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bipr@adm.tver.ru</w:t>
              </w:r>
            </w:hyperlink>
          </w:p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9"/>
            </w:tblGrid>
            <w:tr w:rsidR="002653DB" w:rsidRPr="00661C2A" w:rsidTr="00726689">
              <w:trPr>
                <w:trHeight w:val="810"/>
              </w:trPr>
              <w:tc>
                <w:tcPr>
                  <w:tcW w:w="4299" w:type="dxa"/>
                  <w:hideMark/>
                </w:tcPr>
                <w:p w:rsidR="002653DB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Банк ОТДЕЛЕНИЕ ТВЕРЬ БАНКА РОССИИ//УФК по Тверской области 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 Тверь</w:t>
                  </w:r>
                </w:p>
              </w:tc>
            </w:tr>
            <w:tr w:rsidR="002653DB" w:rsidRPr="00661C2A" w:rsidTr="00726689">
              <w:trPr>
                <w:trHeight w:val="279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БИК 012809106</w:t>
                  </w:r>
                </w:p>
              </w:tc>
            </w:tr>
            <w:tr w:rsidR="002653DB" w:rsidRPr="00661C2A" w:rsidTr="00726689">
              <w:trPr>
                <w:trHeight w:val="530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Расчетный счет: 03100643000000013600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к/с: 40102810545370000029</w:t>
                  </w:r>
                </w:p>
              </w:tc>
            </w:tr>
            <w:tr w:rsidR="002653DB" w:rsidRPr="00661C2A" w:rsidTr="00726689">
              <w:trPr>
                <w:trHeight w:val="279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Лицевой счет: 04363208100</w:t>
                  </w:r>
                </w:p>
              </w:tc>
            </w:tr>
            <w:tr w:rsidR="002653DB" w:rsidRPr="00661C2A" w:rsidTr="00726689">
              <w:trPr>
                <w:trHeight w:val="544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КБК: 01411109080041020120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ОКТМО: 28701000</w:t>
                  </w:r>
                </w:p>
              </w:tc>
            </w:tr>
          </w:tbl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2653DB" w:rsidRPr="00CB6075" w:rsidRDefault="0026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DB" w:rsidRPr="00CB6075" w:rsidTr="002653DB">
        <w:tc>
          <w:tcPr>
            <w:tcW w:w="4786" w:type="dxa"/>
          </w:tcPr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vMerge w:val="restart"/>
            <w:shd w:val="clear" w:color="auto" w:fill="auto"/>
          </w:tcPr>
          <w:p w:rsidR="002653DB" w:rsidRPr="00CB6075" w:rsidRDefault="0026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DB" w:rsidRPr="00CB6075" w:rsidTr="002653DB">
        <w:tc>
          <w:tcPr>
            <w:tcW w:w="4786" w:type="dxa"/>
          </w:tcPr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:rsidR="002653DB" w:rsidRPr="00CB6075" w:rsidRDefault="0026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099" w:rsidRPr="00975289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C56099" w:rsidRPr="00975289" w:rsidSect="002575A9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0C" w:rsidRDefault="005F0B0C" w:rsidP="005F0B0C">
      <w:pPr>
        <w:spacing w:after="0" w:line="240" w:lineRule="auto"/>
      </w:pPr>
      <w:r>
        <w:separator/>
      </w:r>
    </w:p>
  </w:endnote>
  <w:endnote w:type="continuationSeparator" w:id="0">
    <w:p w:rsidR="005F0B0C" w:rsidRDefault="005F0B0C" w:rsidP="005F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0C" w:rsidRDefault="005F0B0C" w:rsidP="005F0B0C">
      <w:pPr>
        <w:spacing w:after="0" w:line="240" w:lineRule="auto"/>
      </w:pPr>
      <w:r>
        <w:separator/>
      </w:r>
    </w:p>
  </w:footnote>
  <w:footnote w:type="continuationSeparator" w:id="0">
    <w:p w:rsidR="005F0B0C" w:rsidRDefault="005F0B0C" w:rsidP="005F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03"/>
    <w:rsid w:val="00056DBF"/>
    <w:rsid w:val="0016109D"/>
    <w:rsid w:val="002575A9"/>
    <w:rsid w:val="002653DB"/>
    <w:rsid w:val="00321BB1"/>
    <w:rsid w:val="00374ACE"/>
    <w:rsid w:val="00496142"/>
    <w:rsid w:val="00546854"/>
    <w:rsid w:val="00561403"/>
    <w:rsid w:val="005F0B0C"/>
    <w:rsid w:val="006643EF"/>
    <w:rsid w:val="0068362E"/>
    <w:rsid w:val="007C4A79"/>
    <w:rsid w:val="007F184C"/>
    <w:rsid w:val="00816BCD"/>
    <w:rsid w:val="00874646"/>
    <w:rsid w:val="00896287"/>
    <w:rsid w:val="00975289"/>
    <w:rsid w:val="00A5411D"/>
    <w:rsid w:val="00AC36F3"/>
    <w:rsid w:val="00B52530"/>
    <w:rsid w:val="00B9652F"/>
    <w:rsid w:val="00BE39B3"/>
    <w:rsid w:val="00C56099"/>
    <w:rsid w:val="00D63612"/>
    <w:rsid w:val="00E0511E"/>
    <w:rsid w:val="00E275F9"/>
    <w:rsid w:val="00F05F92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D8A3-1025-4C8A-9CDD-378C819B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1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4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61403"/>
  </w:style>
  <w:style w:type="character" w:styleId="a3">
    <w:name w:val="Hyperlink"/>
    <w:basedOn w:val="a0"/>
    <w:uiPriority w:val="99"/>
    <w:unhideWhenUsed/>
    <w:rsid w:val="00561403"/>
    <w:rPr>
      <w:color w:val="0000FF"/>
      <w:u w:val="single"/>
    </w:rPr>
  </w:style>
  <w:style w:type="paragraph" w:customStyle="1" w:styleId="s1">
    <w:name w:val="s_1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89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5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56DB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56DBF"/>
    <w:rPr>
      <w:b/>
      <w:bCs/>
      <w:color w:val="106BBE"/>
    </w:rPr>
  </w:style>
  <w:style w:type="paragraph" w:customStyle="1" w:styleId="ConsPlusNonformat">
    <w:name w:val="ConsPlusNonformat"/>
    <w:rsid w:val="00265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6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F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0B0C"/>
  </w:style>
  <w:style w:type="paragraph" w:styleId="ac">
    <w:name w:val="footer"/>
    <w:basedOn w:val="a"/>
    <w:link w:val="ad"/>
    <w:uiPriority w:val="99"/>
    <w:unhideWhenUsed/>
    <w:rsid w:val="005F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73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mailto:bipr@adm.tv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Бурова Наталья Александровна</cp:lastModifiedBy>
  <cp:revision>3</cp:revision>
  <cp:lastPrinted>2024-06-07T09:20:00Z</cp:lastPrinted>
  <dcterms:created xsi:type="dcterms:W3CDTF">2024-09-20T09:24:00Z</dcterms:created>
  <dcterms:modified xsi:type="dcterms:W3CDTF">2024-09-20T09:25:00Z</dcterms:modified>
</cp:coreProperties>
</file>